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9ED" w:rsidRDefault="002A39ED" w:rsidP="002A39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Draft Agenda: </w:t>
      </w:r>
    </w:p>
    <w:p w:rsidR="002A39ED" w:rsidRDefault="002A39ED" w:rsidP="002A39ED">
      <w:pPr>
        <w:rPr>
          <w:sz w:val="28"/>
          <w:szCs w:val="28"/>
        </w:rPr>
      </w:pPr>
    </w:p>
    <w:p w:rsidR="002A39ED" w:rsidRDefault="002A39ED" w:rsidP="002A39ED">
      <w:pPr>
        <w:rPr>
          <w:sz w:val="28"/>
          <w:szCs w:val="28"/>
        </w:rPr>
      </w:pPr>
      <w:r>
        <w:rPr>
          <w:sz w:val="28"/>
          <w:szCs w:val="28"/>
        </w:rPr>
        <w:t>AIRO Business</w:t>
      </w:r>
    </w:p>
    <w:p w:rsidR="002A39ED" w:rsidRDefault="002A39ED" w:rsidP="002A39ED">
      <w:pPr>
        <w:rPr>
          <w:sz w:val="28"/>
          <w:szCs w:val="28"/>
        </w:rPr>
      </w:pPr>
      <w:r>
        <w:rPr>
          <w:sz w:val="28"/>
          <w:szCs w:val="28"/>
        </w:rPr>
        <w:t xml:space="preserve">10:00 am – 10:30 am: </w:t>
      </w:r>
    </w:p>
    <w:p w:rsidR="002A39ED" w:rsidRDefault="002A39ED" w:rsidP="002A39ED">
      <w:pPr>
        <w:numPr>
          <w:ilvl w:val="0"/>
          <w:numId w:val="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Minutes from March meeting</w:t>
      </w:r>
    </w:p>
    <w:p w:rsidR="002A39ED" w:rsidRDefault="002A39ED" w:rsidP="002A39ED">
      <w:pPr>
        <w:numPr>
          <w:ilvl w:val="0"/>
          <w:numId w:val="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2A39ED" w:rsidRDefault="002A39ED" w:rsidP="002A39ED">
      <w:pPr>
        <w:numPr>
          <w:ilvl w:val="1"/>
          <w:numId w:val="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 2019-2020 Dues</w:t>
      </w:r>
    </w:p>
    <w:p w:rsidR="002A39ED" w:rsidRDefault="002A39ED" w:rsidP="002A39ED">
      <w:pPr>
        <w:numPr>
          <w:ilvl w:val="1"/>
          <w:numId w:val="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 SAIR scholarship</w:t>
      </w:r>
    </w:p>
    <w:p w:rsidR="002A39ED" w:rsidRDefault="002A39ED" w:rsidP="002A39ED">
      <w:pPr>
        <w:numPr>
          <w:ilvl w:val="0"/>
          <w:numId w:val="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Website Directory </w:t>
      </w:r>
    </w:p>
    <w:p w:rsidR="002A39ED" w:rsidRDefault="002A39ED" w:rsidP="002A39ED">
      <w:pPr>
        <w:numPr>
          <w:ilvl w:val="0"/>
          <w:numId w:val="1"/>
        </w:numPr>
        <w:spacing w:after="160" w:line="25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November Meeting</w:t>
      </w:r>
    </w:p>
    <w:p w:rsidR="002A39ED" w:rsidRDefault="002A39ED" w:rsidP="002A39ED">
      <w:pPr>
        <w:spacing w:after="160" w:line="252" w:lineRule="auto"/>
        <w:contextualSpacing/>
        <w:rPr>
          <w:sz w:val="28"/>
          <w:szCs w:val="28"/>
        </w:rPr>
      </w:pPr>
    </w:p>
    <w:p w:rsidR="002A39ED" w:rsidRDefault="002A39ED" w:rsidP="002A39ED">
      <w:pPr>
        <w:rPr>
          <w:sz w:val="28"/>
          <w:szCs w:val="28"/>
        </w:rPr>
      </w:pPr>
      <w:r>
        <w:rPr>
          <w:sz w:val="28"/>
          <w:szCs w:val="28"/>
        </w:rPr>
        <w:t xml:space="preserve">ADHE Business </w:t>
      </w:r>
    </w:p>
    <w:p w:rsidR="002A39ED" w:rsidRDefault="002A39ED" w:rsidP="002A39ED">
      <w:pPr>
        <w:rPr>
          <w:sz w:val="28"/>
          <w:szCs w:val="28"/>
        </w:rPr>
      </w:pPr>
      <w:r>
        <w:rPr>
          <w:sz w:val="28"/>
          <w:szCs w:val="28"/>
        </w:rPr>
        <w:t xml:space="preserve">10:30 am – 10:45 am: Perkins Changes, </w:t>
      </w:r>
      <w:proofErr w:type="spellStart"/>
      <w:r>
        <w:rPr>
          <w:sz w:val="28"/>
          <w:szCs w:val="28"/>
        </w:rPr>
        <w:t>Monieca</w:t>
      </w:r>
      <w:proofErr w:type="spellEnd"/>
      <w:r>
        <w:rPr>
          <w:sz w:val="28"/>
          <w:szCs w:val="28"/>
        </w:rPr>
        <w:t xml:space="preserve"> West </w:t>
      </w:r>
    </w:p>
    <w:p w:rsidR="002A39ED" w:rsidRDefault="002A39ED" w:rsidP="002A39ED">
      <w:pPr>
        <w:rPr>
          <w:sz w:val="28"/>
          <w:szCs w:val="28"/>
        </w:rPr>
      </w:pPr>
      <w:r>
        <w:rPr>
          <w:sz w:val="28"/>
          <w:szCs w:val="28"/>
        </w:rPr>
        <w:t>10:45 am – 11:15 am: ADHE Announcements and IPEDS Update, Sonia Hazelwood</w:t>
      </w:r>
    </w:p>
    <w:p w:rsidR="002A39ED" w:rsidRDefault="002A39ED" w:rsidP="002A39ED">
      <w:pPr>
        <w:rPr>
          <w:sz w:val="28"/>
          <w:szCs w:val="28"/>
        </w:rPr>
      </w:pPr>
      <w:r>
        <w:rPr>
          <w:sz w:val="28"/>
          <w:szCs w:val="28"/>
        </w:rPr>
        <w:t>11:15 am – 11:30 am: Productivity Funding Update, Beth Stewart</w:t>
      </w:r>
    </w:p>
    <w:p w:rsidR="002A39ED" w:rsidRDefault="002A39ED" w:rsidP="002A39ED">
      <w:pPr>
        <w:rPr>
          <w:sz w:val="28"/>
          <w:szCs w:val="28"/>
        </w:rPr>
      </w:pPr>
      <w:r>
        <w:rPr>
          <w:sz w:val="28"/>
          <w:szCs w:val="28"/>
        </w:rPr>
        <w:t xml:space="preserve">11:30 am – 12:00 pm: Lunch </w:t>
      </w:r>
    </w:p>
    <w:p w:rsidR="002A39ED" w:rsidRDefault="002A39ED" w:rsidP="002A39ED">
      <w:pPr>
        <w:rPr>
          <w:sz w:val="28"/>
          <w:szCs w:val="28"/>
        </w:rPr>
      </w:pPr>
      <w:r>
        <w:rPr>
          <w:sz w:val="28"/>
          <w:szCs w:val="28"/>
        </w:rPr>
        <w:t>12:00 pm – 2:00 pm: AY2020 Manual Changes, Beth Stewart*</w:t>
      </w:r>
    </w:p>
    <w:p w:rsidR="002A39ED" w:rsidRDefault="002A39ED" w:rsidP="002A39ED">
      <w:pPr>
        <w:rPr>
          <w:sz w:val="28"/>
          <w:szCs w:val="28"/>
        </w:rPr>
      </w:pPr>
    </w:p>
    <w:p w:rsidR="002A39ED" w:rsidRDefault="002A39ED" w:rsidP="002A39ED">
      <w:pPr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>
        <w:rPr>
          <w:i/>
          <w:iCs/>
          <w:color w:val="000000"/>
          <w:sz w:val="28"/>
          <w:szCs w:val="28"/>
        </w:rPr>
        <w:t xml:space="preserve">Please note that since changes to the manual this year will be extensive, and private institutions report a much smaller amount of data, ADHE has offered to host a separate meeting for private institutions to go over their AY2020 manual changes. Contact ADHE for more information. </w:t>
      </w:r>
    </w:p>
    <w:p w:rsidR="002A39ED" w:rsidRDefault="002A39ED" w:rsidP="002A39ED">
      <w:pPr>
        <w:rPr>
          <w:sz w:val="28"/>
          <w:szCs w:val="28"/>
        </w:rPr>
      </w:pPr>
    </w:p>
    <w:p w:rsidR="002F16D9" w:rsidRDefault="002F16D9">
      <w:bookmarkStart w:id="0" w:name="_GoBack"/>
      <w:bookmarkEnd w:id="0"/>
    </w:p>
    <w:sectPr w:rsidR="002F1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E5790"/>
    <w:multiLevelType w:val="hybridMultilevel"/>
    <w:tmpl w:val="07244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ED"/>
    <w:rsid w:val="002A39ED"/>
    <w:rsid w:val="002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7379D-A8CB-4D64-9DA2-9E5A5433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9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Kim</dc:creator>
  <cp:keywords/>
  <dc:description/>
  <cp:lastModifiedBy>Purdy, Kim</cp:lastModifiedBy>
  <cp:revision>1</cp:revision>
  <dcterms:created xsi:type="dcterms:W3CDTF">2019-05-15T19:00:00Z</dcterms:created>
  <dcterms:modified xsi:type="dcterms:W3CDTF">2019-05-15T19:00:00Z</dcterms:modified>
</cp:coreProperties>
</file>